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055E" w14:textId="70517FE1" w:rsidR="00C3346C" w:rsidRPr="00C35431" w:rsidRDefault="00C3346C" w:rsidP="00C3346C">
      <w:pPr>
        <w:jc w:val="center"/>
        <w:rPr>
          <w:sz w:val="36"/>
          <w:szCs w:val="36"/>
        </w:rPr>
      </w:pPr>
    </w:p>
    <w:p w14:paraId="5E7AA804" w14:textId="77777777" w:rsidR="00755237" w:rsidRDefault="00755237" w:rsidP="0075523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4962493" wp14:editId="28F42482">
            <wp:extent cx="2877732" cy="939800"/>
            <wp:effectExtent l="0" t="0" r="5715" b="0"/>
            <wp:docPr id="17342195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07996" name="Imagen 122090799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54" b="38710"/>
                    <a:stretch/>
                  </pic:blipFill>
                  <pic:spPr bwMode="auto">
                    <a:xfrm>
                      <a:off x="0" y="0"/>
                      <a:ext cx="2877732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A3C511" w14:textId="54188887" w:rsidR="00C3346C" w:rsidRPr="00755237" w:rsidRDefault="00755237" w:rsidP="00755237">
      <w:pPr>
        <w:rPr>
          <w:b/>
          <w:sz w:val="28"/>
          <w:szCs w:val="28"/>
          <w:u w:val="single"/>
        </w:rPr>
      </w:pPr>
      <w:r w:rsidRPr="00C4702D">
        <w:rPr>
          <w:b/>
          <w:sz w:val="28"/>
          <w:szCs w:val="28"/>
          <w:u w:val="single"/>
        </w:rPr>
        <w:t>Indicaciones (lea detenidamente estas instrucciones)</w:t>
      </w:r>
    </w:p>
    <w:p w14:paraId="75CBBCDF" w14:textId="214D3201" w:rsidR="00C3346C" w:rsidRPr="00755237" w:rsidRDefault="00C3346C" w:rsidP="00C3346C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55237">
        <w:rPr>
          <w:rFonts w:cstheme="minorHAnsi"/>
          <w:sz w:val="28"/>
          <w:szCs w:val="28"/>
        </w:rPr>
        <w:t>Traer todos los estudios el día de la internación</w:t>
      </w:r>
    </w:p>
    <w:p w14:paraId="298418BF" w14:textId="376D46C6" w:rsidR="0036128A" w:rsidRPr="00755237" w:rsidRDefault="0036128A" w:rsidP="0036128A">
      <w:pPr>
        <w:numPr>
          <w:ilvl w:val="0"/>
          <w:numId w:val="1"/>
        </w:numPr>
        <w:spacing w:after="0"/>
        <w:contextualSpacing/>
        <w:rPr>
          <w:rFonts w:cstheme="minorHAnsi"/>
          <w:sz w:val="28"/>
          <w:szCs w:val="28"/>
        </w:rPr>
      </w:pPr>
      <w:r w:rsidRPr="00755237">
        <w:rPr>
          <w:rFonts w:cstheme="minorHAnsi"/>
          <w:sz w:val="28"/>
          <w:szCs w:val="28"/>
        </w:rPr>
        <w:t>Traer autorizaciones y documentación necesaria por su OS</w:t>
      </w:r>
    </w:p>
    <w:p w14:paraId="48D0B78C" w14:textId="21A4CDF6" w:rsidR="00C3346C" w:rsidRPr="00755237" w:rsidRDefault="00C3346C" w:rsidP="00C3346C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55237">
        <w:rPr>
          <w:rFonts w:cstheme="minorHAnsi"/>
          <w:sz w:val="28"/>
          <w:szCs w:val="28"/>
        </w:rPr>
        <w:t>Vacuna antitetánica</w:t>
      </w:r>
    </w:p>
    <w:p w14:paraId="491D6C1A" w14:textId="48C44642" w:rsidR="00C3346C" w:rsidRPr="00755237" w:rsidRDefault="00C3346C" w:rsidP="00C3346C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55237">
        <w:rPr>
          <w:rFonts w:cstheme="minorHAnsi"/>
          <w:sz w:val="28"/>
          <w:szCs w:val="28"/>
        </w:rPr>
        <w:t>No tomar aspirina-</w:t>
      </w:r>
      <w:proofErr w:type="spellStart"/>
      <w:r w:rsidRPr="00755237">
        <w:rPr>
          <w:rFonts w:cstheme="minorHAnsi"/>
          <w:sz w:val="28"/>
          <w:szCs w:val="28"/>
        </w:rPr>
        <w:t>clopidogrel</w:t>
      </w:r>
      <w:proofErr w:type="spellEnd"/>
      <w:r w:rsidRPr="00755237">
        <w:rPr>
          <w:rFonts w:cstheme="minorHAnsi"/>
          <w:sz w:val="28"/>
          <w:szCs w:val="28"/>
        </w:rPr>
        <w:t>-anticoagulantes 7 días antes</w:t>
      </w:r>
    </w:p>
    <w:p w14:paraId="2CC83376" w14:textId="552D708E" w:rsidR="00C3346C" w:rsidRPr="00755237" w:rsidRDefault="00C3346C" w:rsidP="00C3346C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55237">
        <w:rPr>
          <w:rFonts w:cstheme="minorHAnsi"/>
          <w:sz w:val="28"/>
          <w:szCs w:val="28"/>
        </w:rPr>
        <w:t xml:space="preserve">Suspender </w:t>
      </w:r>
      <w:proofErr w:type="spellStart"/>
      <w:r w:rsidRPr="00755237">
        <w:rPr>
          <w:rFonts w:cstheme="minorHAnsi"/>
          <w:sz w:val="28"/>
          <w:szCs w:val="28"/>
        </w:rPr>
        <w:t>cilostazol</w:t>
      </w:r>
      <w:proofErr w:type="spellEnd"/>
      <w:r w:rsidRPr="00755237">
        <w:rPr>
          <w:rFonts w:cstheme="minorHAnsi"/>
          <w:sz w:val="28"/>
          <w:szCs w:val="28"/>
        </w:rPr>
        <w:t xml:space="preserve"> 7 días antes</w:t>
      </w:r>
    </w:p>
    <w:p w14:paraId="4B43E4E8" w14:textId="06B172A6" w:rsidR="007F02F3" w:rsidRPr="00755237" w:rsidRDefault="007F02F3" w:rsidP="00C3346C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55237">
        <w:rPr>
          <w:rFonts w:cstheme="minorHAnsi"/>
          <w:sz w:val="28"/>
          <w:szCs w:val="28"/>
        </w:rPr>
        <w:t>liquido (abundante hidratación)</w:t>
      </w:r>
    </w:p>
    <w:p w14:paraId="71A04436" w14:textId="1634D5BF" w:rsidR="004A4860" w:rsidRPr="00755237" w:rsidRDefault="004A4860" w:rsidP="00C3346C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55237">
        <w:rPr>
          <w:rFonts w:cstheme="minorHAnsi"/>
          <w:sz w:val="28"/>
          <w:szCs w:val="28"/>
        </w:rPr>
        <w:t>Comer liviano,</w:t>
      </w:r>
      <w:r w:rsidR="0098184C" w:rsidRPr="00755237">
        <w:rPr>
          <w:rFonts w:cstheme="minorHAnsi"/>
          <w:sz w:val="28"/>
          <w:szCs w:val="28"/>
        </w:rPr>
        <w:t xml:space="preserve"> </w:t>
      </w:r>
      <w:r w:rsidR="000F5573" w:rsidRPr="00755237">
        <w:rPr>
          <w:rFonts w:cstheme="minorHAnsi"/>
          <w:sz w:val="28"/>
          <w:szCs w:val="28"/>
        </w:rPr>
        <w:t>líquido</w:t>
      </w:r>
      <w:r w:rsidR="007F02F3" w:rsidRPr="00755237">
        <w:rPr>
          <w:rFonts w:cstheme="minorHAnsi"/>
          <w:sz w:val="28"/>
          <w:szCs w:val="28"/>
        </w:rPr>
        <w:t xml:space="preserve"> </w:t>
      </w:r>
      <w:r w:rsidR="0098184C" w:rsidRPr="00755237">
        <w:rPr>
          <w:rFonts w:cstheme="minorHAnsi"/>
          <w:sz w:val="28"/>
          <w:szCs w:val="28"/>
        </w:rPr>
        <w:t>y fibras semana previa</w:t>
      </w:r>
    </w:p>
    <w:p w14:paraId="396CAAFD" w14:textId="6CC1ADE8" w:rsidR="00C3346C" w:rsidRPr="00755237" w:rsidRDefault="00C3346C" w:rsidP="00C3346C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55237">
        <w:rPr>
          <w:rFonts w:cstheme="minorHAnsi"/>
          <w:sz w:val="28"/>
          <w:szCs w:val="28"/>
        </w:rPr>
        <w:t xml:space="preserve">Baños con jabón de </w:t>
      </w:r>
      <w:proofErr w:type="spellStart"/>
      <w:r w:rsidRPr="00755237">
        <w:rPr>
          <w:rFonts w:cstheme="minorHAnsi"/>
          <w:sz w:val="28"/>
          <w:szCs w:val="28"/>
        </w:rPr>
        <w:t>pervinox</w:t>
      </w:r>
      <w:proofErr w:type="spellEnd"/>
      <w:r w:rsidRPr="00755237">
        <w:rPr>
          <w:rFonts w:cstheme="minorHAnsi"/>
          <w:sz w:val="28"/>
          <w:szCs w:val="28"/>
        </w:rPr>
        <w:t xml:space="preserve"> 3 días antes</w:t>
      </w:r>
    </w:p>
    <w:p w14:paraId="5D398581" w14:textId="5AD79E8E" w:rsidR="00C3346C" w:rsidRPr="00755237" w:rsidRDefault="00C3346C" w:rsidP="00C3346C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55237">
        <w:rPr>
          <w:rFonts w:cstheme="minorHAnsi"/>
          <w:sz w:val="28"/>
          <w:szCs w:val="28"/>
        </w:rPr>
        <w:t>Ayuno (solo tomar medicación habitual con poca agua)</w:t>
      </w:r>
      <w:r w:rsidR="004A4860" w:rsidRPr="00755237">
        <w:rPr>
          <w:rFonts w:cstheme="minorHAnsi"/>
          <w:sz w:val="28"/>
          <w:szCs w:val="28"/>
        </w:rPr>
        <w:t>, Si es diabético no aplicar insulina por la mañana</w:t>
      </w:r>
    </w:p>
    <w:p w14:paraId="566EDEEC" w14:textId="4DBC2CE4" w:rsidR="00C3346C" w:rsidRPr="00755237" w:rsidRDefault="00C3346C" w:rsidP="00C3346C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55237">
        <w:rPr>
          <w:rFonts w:cstheme="minorHAnsi"/>
          <w:sz w:val="28"/>
          <w:szCs w:val="28"/>
        </w:rPr>
        <w:t xml:space="preserve">Traer toda la medicación que toma </w:t>
      </w:r>
    </w:p>
    <w:p w14:paraId="471308C2" w14:textId="16D119A1" w:rsidR="00C3346C" w:rsidRPr="00C35431" w:rsidRDefault="00C3346C" w:rsidP="00C3346C">
      <w:pPr>
        <w:rPr>
          <w:sz w:val="36"/>
          <w:szCs w:val="36"/>
        </w:rPr>
      </w:pPr>
    </w:p>
    <w:p w14:paraId="6ED0F420" w14:textId="61326A22" w:rsidR="00C3346C" w:rsidRPr="00C35431" w:rsidRDefault="00C3346C" w:rsidP="00C3346C">
      <w:pPr>
        <w:rPr>
          <w:sz w:val="36"/>
          <w:szCs w:val="36"/>
        </w:rPr>
      </w:pPr>
    </w:p>
    <w:p w14:paraId="661E7397" w14:textId="39454E82" w:rsidR="00C3346C" w:rsidRDefault="00C3346C" w:rsidP="00C3346C"/>
    <w:p w14:paraId="32E1A539" w14:textId="4BC723EE" w:rsidR="00C3346C" w:rsidRDefault="00C3346C" w:rsidP="00C3346C"/>
    <w:p w14:paraId="7BFA48C8" w14:textId="36A46C20" w:rsidR="004A4860" w:rsidRPr="00C3346C" w:rsidRDefault="004A4860" w:rsidP="00755237">
      <w:pPr>
        <w:rPr>
          <w:sz w:val="16"/>
          <w:szCs w:val="16"/>
        </w:rPr>
      </w:pPr>
      <w:r>
        <w:t xml:space="preserve"> </w:t>
      </w:r>
    </w:p>
    <w:p w14:paraId="418A26C0" w14:textId="6BFD6B1D" w:rsidR="00C3346C" w:rsidRDefault="00C3346C" w:rsidP="00C3346C"/>
    <w:sectPr w:rsidR="00C334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9945" w14:textId="77777777" w:rsidR="00742C2E" w:rsidRDefault="00742C2E" w:rsidP="00755237">
      <w:pPr>
        <w:spacing w:after="0" w:line="240" w:lineRule="auto"/>
      </w:pPr>
      <w:r>
        <w:separator/>
      </w:r>
    </w:p>
  </w:endnote>
  <w:endnote w:type="continuationSeparator" w:id="0">
    <w:p w14:paraId="2ECB8563" w14:textId="77777777" w:rsidR="00742C2E" w:rsidRDefault="00742C2E" w:rsidP="0075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451D" w14:textId="77777777" w:rsidR="00755237" w:rsidRPr="0095721A" w:rsidRDefault="00755237" w:rsidP="00755237">
    <w:pPr>
      <w:pStyle w:val="Piedepgina"/>
      <w:rPr>
        <w:b/>
        <w:bCs/>
        <w:color w:val="1F3864" w:themeColor="accent1" w:themeShade="80"/>
        <w:sz w:val="28"/>
        <w:szCs w:val="28"/>
      </w:rPr>
    </w:pPr>
    <w:proofErr w:type="spellStart"/>
    <w:r w:rsidRPr="0095721A">
      <w:rPr>
        <w:b/>
        <w:bCs/>
        <w:color w:val="1F3864" w:themeColor="accent1" w:themeShade="80"/>
        <w:sz w:val="28"/>
        <w:szCs w:val="28"/>
      </w:rPr>
      <w:t>IACcardiovascular</w:t>
    </w:r>
    <w:proofErr w:type="spellEnd"/>
    <w:r w:rsidRPr="0095721A">
      <w:rPr>
        <w:b/>
        <w:bCs/>
        <w:color w:val="1F3864" w:themeColor="accent1" w:themeShade="80"/>
        <w:sz w:val="28"/>
        <w:szCs w:val="28"/>
      </w:rPr>
      <w:t xml:space="preserve">                         </w:t>
    </w:r>
  </w:p>
  <w:p w14:paraId="55D1562E" w14:textId="77777777" w:rsidR="00755237" w:rsidRPr="0095721A" w:rsidRDefault="00755237" w:rsidP="00755237">
    <w:pPr>
      <w:pStyle w:val="Piedepgina"/>
    </w:pPr>
    <w:r w:rsidRPr="0095721A">
      <w:rPr>
        <w:b/>
        <w:bCs/>
        <w:u w:val="single"/>
      </w:rPr>
      <w:t>WhatsApp:</w:t>
    </w:r>
    <w:r w:rsidRPr="0095721A">
      <w:t xml:space="preserve"> +54 9 223 6006242</w:t>
    </w:r>
  </w:p>
  <w:p w14:paraId="5AE40B3C" w14:textId="77777777" w:rsidR="00755237" w:rsidRPr="0095721A" w:rsidRDefault="00755237" w:rsidP="00755237">
    <w:pPr>
      <w:pStyle w:val="Piedepgina"/>
    </w:pPr>
    <w:r w:rsidRPr="0095721A">
      <w:rPr>
        <w:b/>
        <w:bCs/>
        <w:u w:val="single"/>
      </w:rPr>
      <w:t>Sucursales IAC:</w:t>
    </w:r>
    <w:r w:rsidRPr="0095721A">
      <w:rPr>
        <w:b/>
        <w:bCs/>
      </w:rPr>
      <w:t xml:space="preserve">  </w:t>
    </w:r>
    <w:r w:rsidRPr="0095721A">
      <w:t>Moreno 4402 (sede central)</w:t>
    </w:r>
    <w:r>
      <w:t xml:space="preserve"> -  San Luis 4580 (2 piso) - Belgrano 3355 (3 piso)</w:t>
    </w:r>
    <w:r w:rsidRPr="0095721A">
      <w:t xml:space="preserve"> </w:t>
    </w:r>
  </w:p>
  <w:p w14:paraId="5DF17D88" w14:textId="77777777" w:rsidR="00755237" w:rsidRDefault="007552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F3AF" w14:textId="77777777" w:rsidR="00742C2E" w:rsidRDefault="00742C2E" w:rsidP="00755237">
      <w:pPr>
        <w:spacing w:after="0" w:line="240" w:lineRule="auto"/>
      </w:pPr>
      <w:r>
        <w:separator/>
      </w:r>
    </w:p>
  </w:footnote>
  <w:footnote w:type="continuationSeparator" w:id="0">
    <w:p w14:paraId="3C11C77D" w14:textId="77777777" w:rsidR="00742C2E" w:rsidRDefault="00742C2E" w:rsidP="00755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89CC" w14:textId="77777777" w:rsidR="00755237" w:rsidRPr="00C43BF3" w:rsidRDefault="00755237" w:rsidP="00755237">
    <w:pPr>
      <w:pStyle w:val="Encabezado"/>
      <w:rPr>
        <w:color w:val="1F3864" w:themeColor="accent1" w:themeShade="80"/>
        <w:sz w:val="48"/>
        <w:szCs w:val="48"/>
        <w:lang w:val="en-US"/>
      </w:rPr>
    </w:pPr>
    <w:proofErr w:type="spellStart"/>
    <w:r>
      <w:rPr>
        <w:color w:val="1F3864" w:themeColor="accent1" w:themeShade="80"/>
        <w:sz w:val="48"/>
        <w:szCs w:val="48"/>
        <w:lang w:val="en-US"/>
      </w:rPr>
      <w:t>IACcardiovascular</w:t>
    </w:r>
    <w:proofErr w:type="spellEnd"/>
  </w:p>
  <w:p w14:paraId="65ECB85B" w14:textId="77777777" w:rsidR="00755237" w:rsidRDefault="00755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0FF6"/>
    <w:multiLevelType w:val="hybridMultilevel"/>
    <w:tmpl w:val="E7A07B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73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49"/>
    <w:rsid w:val="000F5573"/>
    <w:rsid w:val="00307B49"/>
    <w:rsid w:val="0036128A"/>
    <w:rsid w:val="004A4860"/>
    <w:rsid w:val="00742C2E"/>
    <w:rsid w:val="00755237"/>
    <w:rsid w:val="007F02F3"/>
    <w:rsid w:val="00951068"/>
    <w:rsid w:val="0098184C"/>
    <w:rsid w:val="00C3346C"/>
    <w:rsid w:val="00C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D6AA"/>
  <w15:chartTrackingRefBased/>
  <w15:docId w15:val="{D15CEF48-6A01-44DD-A6BE-B6FD9356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4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237"/>
  </w:style>
  <w:style w:type="paragraph" w:styleId="Piedepgina">
    <w:name w:val="footer"/>
    <w:basedOn w:val="Normal"/>
    <w:link w:val="PiedepginaCar"/>
    <w:uiPriority w:val="99"/>
    <w:unhideWhenUsed/>
    <w:rsid w:val="00755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9</cp:revision>
  <dcterms:created xsi:type="dcterms:W3CDTF">2021-03-19T15:12:00Z</dcterms:created>
  <dcterms:modified xsi:type="dcterms:W3CDTF">2024-05-12T23:20:00Z</dcterms:modified>
</cp:coreProperties>
</file>